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42" w:rsidRDefault="00610B9F" w:rsidP="000D17ED">
      <w:pPr>
        <w:rPr>
          <w:rFonts w:ascii="Tahoma" w:hAnsi="Tahoma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3730625</wp:posOffset>
            </wp:positionH>
            <wp:positionV relativeFrom="paragraph">
              <wp:posOffset>-370205</wp:posOffset>
            </wp:positionV>
            <wp:extent cx="2352675" cy="1389380"/>
            <wp:effectExtent l="0" t="0" r="952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l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D51" w:rsidRPr="00172D51">
        <w:rPr>
          <w:noProof/>
          <w:sz w:val="96"/>
          <w:szCs w:val="96"/>
        </w:rPr>
        <w:pict>
          <v:rect id="Rectangle 2" o:spid="_x0000_s1026" style="position:absolute;margin-left:-49.35pt;margin-top:-43.35pt;width:548.25pt;height:785.25pt;z-index:-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" strokecolor="red" strokeweight="3pt"/>
        </w:pict>
      </w:r>
    </w:p>
    <w:p w:rsidR="00046E42" w:rsidRDefault="00046E42" w:rsidP="000D17ED">
      <w:pPr>
        <w:rPr>
          <w:rFonts w:ascii="Tahoma" w:hAnsi="Tahoma"/>
          <w:noProof/>
          <w:sz w:val="28"/>
          <w:szCs w:val="28"/>
        </w:rPr>
      </w:pPr>
    </w:p>
    <w:p w:rsidR="00046E42" w:rsidRDefault="00046E42" w:rsidP="000D17ED">
      <w:pPr>
        <w:rPr>
          <w:rFonts w:ascii="Tahoma" w:hAnsi="Tahoma"/>
          <w:noProof/>
          <w:sz w:val="28"/>
          <w:szCs w:val="28"/>
        </w:rPr>
      </w:pPr>
    </w:p>
    <w:p w:rsidR="00046E42" w:rsidRDefault="00046E42" w:rsidP="000D17ED">
      <w:pPr>
        <w:rPr>
          <w:rFonts w:ascii="Tahoma" w:hAnsi="Tahoma"/>
          <w:noProof/>
          <w:sz w:val="28"/>
          <w:szCs w:val="28"/>
        </w:rPr>
      </w:pPr>
    </w:p>
    <w:p w:rsidR="00046E42" w:rsidRDefault="00046E42" w:rsidP="00610B9F">
      <w:pPr>
        <w:rPr>
          <w:rFonts w:ascii="Berlin Sans FB" w:hAnsi="Berlin Sans FB"/>
          <w:color w:val="17365D"/>
          <w:sz w:val="96"/>
          <w:szCs w:val="96"/>
        </w:rPr>
      </w:pPr>
      <w:r>
        <w:rPr>
          <w:rFonts w:ascii="Tahoma" w:hAnsi="Tahoma"/>
          <w:noProof/>
          <w:sz w:val="28"/>
          <w:szCs w:val="28"/>
        </w:rPr>
        <w:tab/>
      </w:r>
    </w:p>
    <w:p w:rsidR="00610B9F" w:rsidRDefault="00610B9F" w:rsidP="00610B9F">
      <w:pPr>
        <w:jc w:val="center"/>
        <w:rPr>
          <w:rFonts w:ascii="Berlin Sans FB" w:hAnsi="Berlin Sans FB"/>
          <w:sz w:val="72"/>
          <w:szCs w:val="72"/>
        </w:rPr>
      </w:pPr>
      <w:r w:rsidRPr="002C0858">
        <w:rPr>
          <w:rFonts w:ascii="Berlin Sans FB" w:hAnsi="Berlin Sans FB"/>
          <w:sz w:val="72"/>
          <w:szCs w:val="72"/>
        </w:rPr>
        <w:t>Oswald Road Primary School</w:t>
      </w:r>
    </w:p>
    <w:p w:rsidR="00610B9F" w:rsidRDefault="00610B9F" w:rsidP="00610B9F">
      <w:pPr>
        <w:jc w:val="center"/>
        <w:rPr>
          <w:rFonts w:ascii="Berlin Sans FB" w:hAnsi="Berlin Sans FB"/>
          <w:sz w:val="72"/>
          <w:szCs w:val="72"/>
        </w:rPr>
      </w:pPr>
    </w:p>
    <w:p w:rsidR="00610B9F" w:rsidRDefault="00610B9F" w:rsidP="00610B9F">
      <w:pPr>
        <w:jc w:val="center"/>
        <w:rPr>
          <w:rFonts w:ascii="Berlin Sans FB" w:hAnsi="Berlin Sans FB"/>
          <w:sz w:val="72"/>
          <w:szCs w:val="72"/>
        </w:rPr>
      </w:pPr>
      <w:r>
        <w:rPr>
          <w:rFonts w:ascii="Berlin Sans FB" w:hAnsi="Berlin Sans FB"/>
          <w:sz w:val="72"/>
          <w:szCs w:val="72"/>
        </w:rPr>
        <w:t>Staff Policy</w:t>
      </w:r>
    </w:p>
    <w:p w:rsidR="00046E42" w:rsidRDefault="00046E42" w:rsidP="00046E42">
      <w:pPr>
        <w:jc w:val="center"/>
        <w:rPr>
          <w:rFonts w:ascii="Berlin Sans FB" w:hAnsi="Berlin Sans FB"/>
          <w:color w:val="17365D"/>
          <w:sz w:val="96"/>
          <w:szCs w:val="96"/>
        </w:rPr>
      </w:pPr>
    </w:p>
    <w:p w:rsidR="00046E42" w:rsidRPr="002B730D" w:rsidRDefault="00046E42" w:rsidP="00046E42">
      <w:pPr>
        <w:jc w:val="center"/>
        <w:rPr>
          <w:rFonts w:ascii="Berlin Sans FB" w:hAnsi="Berlin Sans FB"/>
          <w:color w:val="17365D"/>
          <w:sz w:val="96"/>
          <w:szCs w:val="96"/>
        </w:rPr>
      </w:pPr>
    </w:p>
    <w:p w:rsidR="00610B9F" w:rsidRDefault="00610B9F" w:rsidP="00610B9F">
      <w:pPr>
        <w:jc w:val="center"/>
        <w:rPr>
          <w:rFonts w:ascii="Berlin Sans FB" w:hAnsi="Berlin Sans FB"/>
          <w:color w:val="1F497D" w:themeColor="text2"/>
          <w:sz w:val="72"/>
          <w:szCs w:val="72"/>
        </w:rPr>
      </w:pPr>
      <w:r>
        <w:rPr>
          <w:rFonts w:ascii="Berlin Sans FB" w:hAnsi="Berlin Sans FB"/>
          <w:color w:val="1F497D" w:themeColor="text2"/>
          <w:sz w:val="72"/>
          <w:szCs w:val="72"/>
        </w:rPr>
        <w:t>Dress Code</w:t>
      </w:r>
    </w:p>
    <w:p w:rsidR="00610B9F" w:rsidRDefault="00610B9F" w:rsidP="00610B9F">
      <w:pPr>
        <w:jc w:val="center"/>
        <w:rPr>
          <w:rFonts w:ascii="Berlin Sans FB" w:hAnsi="Berlin Sans FB"/>
          <w:color w:val="1F497D" w:themeColor="text2"/>
          <w:sz w:val="72"/>
          <w:szCs w:val="72"/>
        </w:rPr>
      </w:pPr>
      <w:r>
        <w:rPr>
          <w:rFonts w:ascii="Berlin Sans FB" w:hAnsi="Berlin Sans FB"/>
          <w:color w:val="1F497D" w:themeColor="text2"/>
          <w:sz w:val="72"/>
          <w:szCs w:val="72"/>
        </w:rPr>
        <w:t>Policy</w:t>
      </w:r>
    </w:p>
    <w:p w:rsidR="00046E42" w:rsidRDefault="00046E42" w:rsidP="00046E42">
      <w:pPr>
        <w:jc w:val="center"/>
        <w:rPr>
          <w:rFonts w:ascii="Berlin Sans FB" w:hAnsi="Berlin Sans FB"/>
          <w:color w:val="17365D"/>
          <w:sz w:val="96"/>
          <w:szCs w:val="96"/>
        </w:rPr>
      </w:pPr>
    </w:p>
    <w:p w:rsidR="00046E42" w:rsidRDefault="00046E42" w:rsidP="00046E42">
      <w:pPr>
        <w:rPr>
          <w:rFonts w:ascii="Tahoma" w:hAnsi="Tahoma" w:cs="Tahoma"/>
          <w:color w:val="17365D"/>
          <w:sz w:val="36"/>
          <w:szCs w:val="36"/>
        </w:rPr>
      </w:pPr>
    </w:p>
    <w:p w:rsidR="00C15712" w:rsidRDefault="00C15712" w:rsidP="00046E42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Policy approved by Chair of Governors: September 2014 </w:t>
      </w:r>
    </w:p>
    <w:p w:rsidR="00046E42" w:rsidRDefault="00C15712" w:rsidP="00046E42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Policy ratified by Governing Body:</w:t>
      </w:r>
      <w:r w:rsidR="00046E42">
        <w:rPr>
          <w:rFonts w:ascii="Tahoma" w:hAnsi="Tahoma" w:cs="Tahoma"/>
        </w:rPr>
        <w:t xml:space="preserve"> </w:t>
      </w:r>
    </w:p>
    <w:p w:rsidR="00014ED2" w:rsidRDefault="00014ED2" w:rsidP="00046E42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:rsidR="00014ED2" w:rsidRDefault="00014ED2" w:rsidP="00046E42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:rsidR="00014ED2" w:rsidRDefault="00014ED2" w:rsidP="00046E42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Headteacher: Deborah Howard</w:t>
      </w:r>
    </w:p>
    <w:p w:rsidR="00014ED2" w:rsidRPr="00162365" w:rsidRDefault="00014ED2" w:rsidP="00046E42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Chair of Governors: Helen Dobson</w:t>
      </w:r>
    </w:p>
    <w:p w:rsidR="00046E42" w:rsidRDefault="00046E42" w:rsidP="00046E42">
      <w:pPr>
        <w:rPr>
          <w:rFonts w:ascii="Tahoma" w:hAnsi="Tahoma" w:cs="Tahoma"/>
          <w:b/>
        </w:rPr>
      </w:pPr>
    </w:p>
    <w:p w:rsidR="00014ED2" w:rsidRDefault="00014ED2" w:rsidP="00046E42">
      <w:pPr>
        <w:rPr>
          <w:rFonts w:ascii="Tahoma" w:hAnsi="Tahoma" w:cs="Tahoma"/>
          <w:b/>
        </w:rPr>
      </w:pPr>
    </w:p>
    <w:p w:rsidR="00014ED2" w:rsidRDefault="00014ED2" w:rsidP="00046E42">
      <w:pPr>
        <w:rPr>
          <w:rFonts w:ascii="Tahoma" w:hAnsi="Tahoma" w:cs="Tahoma"/>
          <w:b/>
        </w:rPr>
      </w:pPr>
    </w:p>
    <w:p w:rsidR="00014ED2" w:rsidRDefault="00014ED2" w:rsidP="00046E42">
      <w:pPr>
        <w:rPr>
          <w:rFonts w:ascii="Tahoma" w:hAnsi="Tahoma" w:cs="Tahoma"/>
          <w:b/>
        </w:rPr>
      </w:pPr>
    </w:p>
    <w:p w:rsidR="00046E42" w:rsidRPr="00162365" w:rsidRDefault="00CB304C" w:rsidP="00046E4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To be reviewed in 3</w:t>
      </w:r>
      <w:r w:rsidR="00046E42">
        <w:rPr>
          <w:rFonts w:ascii="Tahoma" w:hAnsi="Tahoma" w:cs="Tahoma"/>
          <w:b/>
        </w:rPr>
        <w:t xml:space="preserve"> year</w:t>
      </w:r>
      <w:r>
        <w:rPr>
          <w:rFonts w:ascii="Tahoma" w:hAnsi="Tahoma" w:cs="Tahoma"/>
          <w:b/>
        </w:rPr>
        <w:t>s</w:t>
      </w:r>
      <w:r w:rsidR="00046E42" w:rsidRPr="00162365">
        <w:rPr>
          <w:rFonts w:ascii="Tahoma" w:hAnsi="Tahoma" w:cs="Tahoma"/>
          <w:b/>
        </w:rPr>
        <w:t>.</w:t>
      </w:r>
    </w:p>
    <w:p w:rsidR="00014ED2" w:rsidRDefault="00014ED2" w:rsidP="00E8520E">
      <w:pPr>
        <w:rPr>
          <w:rFonts w:ascii="Tahoma" w:hAnsi="Tahoma" w:cs="Tahoma"/>
        </w:rPr>
      </w:pPr>
    </w:p>
    <w:p w:rsidR="00610B9F" w:rsidRDefault="00610B9F" w:rsidP="00E8520E">
      <w:pPr>
        <w:rPr>
          <w:rFonts w:ascii="Tahoma" w:hAnsi="Tahoma" w:cs="Tahoma"/>
          <w:b/>
        </w:rPr>
      </w:pPr>
    </w:p>
    <w:p w:rsidR="00E8520E" w:rsidRPr="003059EB" w:rsidRDefault="00E8520E" w:rsidP="00FD0FF3">
      <w:pPr>
        <w:rPr>
          <w:rFonts w:ascii="Berlin Sans FB" w:hAnsi="Berlin Sans FB" w:cs="Tahoma"/>
          <w:sz w:val="28"/>
        </w:rPr>
      </w:pPr>
      <w:r w:rsidRPr="003059EB">
        <w:rPr>
          <w:rFonts w:ascii="Berlin Sans FB" w:hAnsi="Berlin Sans FB" w:cs="Tahoma"/>
          <w:sz w:val="28"/>
        </w:rPr>
        <w:lastRenderedPageBreak/>
        <w:t>Rationale</w:t>
      </w:r>
      <w:r w:rsidR="00610B9F" w:rsidRPr="003059EB">
        <w:rPr>
          <w:rFonts w:ascii="Berlin Sans FB" w:hAnsi="Berlin Sans FB"/>
          <w:noProof/>
          <w:sz w:val="36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5365115</wp:posOffset>
            </wp:positionH>
            <wp:positionV relativeFrom="margin">
              <wp:posOffset>-685800</wp:posOffset>
            </wp:positionV>
            <wp:extent cx="1035685" cy="963295"/>
            <wp:effectExtent l="0" t="0" r="5715" b="190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wald owl 1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520E" w:rsidRDefault="00E8520E" w:rsidP="00E8520E">
      <w:pPr>
        <w:pStyle w:val="PlainText"/>
        <w:jc w:val="both"/>
        <w:rPr>
          <w:rFonts w:ascii="Tahoma" w:eastAsia="MS Mincho" w:hAnsi="Tahoma" w:cs="Tahoma"/>
          <w:sz w:val="24"/>
          <w:szCs w:val="24"/>
        </w:rPr>
      </w:pPr>
      <w:r>
        <w:rPr>
          <w:rFonts w:ascii="Tahoma" w:eastAsia="MS Mincho" w:hAnsi="Tahoma" w:cs="Tahoma"/>
          <w:sz w:val="24"/>
          <w:szCs w:val="24"/>
        </w:rPr>
        <w:t>At Oswald Road Primary School</w:t>
      </w:r>
      <w:r w:rsidRPr="00E8520E">
        <w:rPr>
          <w:rFonts w:ascii="Tahoma" w:eastAsia="MS Mincho" w:hAnsi="Tahoma" w:cs="Tahoma"/>
          <w:sz w:val="24"/>
          <w:szCs w:val="24"/>
        </w:rPr>
        <w:t xml:space="preserve"> we believe that pupils are</w:t>
      </w:r>
      <w:r>
        <w:rPr>
          <w:rFonts w:ascii="Tahoma" w:eastAsia="MS Mincho" w:hAnsi="Tahoma" w:cs="Tahoma"/>
          <w:sz w:val="24"/>
          <w:szCs w:val="24"/>
        </w:rPr>
        <w:t xml:space="preserve"> positively</w:t>
      </w:r>
      <w:r w:rsidRPr="00E8520E">
        <w:rPr>
          <w:rFonts w:ascii="Tahoma" w:eastAsia="MS Mincho" w:hAnsi="Tahoma" w:cs="Tahoma"/>
          <w:sz w:val="24"/>
          <w:szCs w:val="24"/>
        </w:rPr>
        <w:t xml:space="preserve"> influenced by </w:t>
      </w:r>
      <w:r>
        <w:rPr>
          <w:rFonts w:ascii="Tahoma" w:eastAsia="MS Mincho" w:hAnsi="Tahoma" w:cs="Tahoma"/>
          <w:sz w:val="24"/>
          <w:szCs w:val="24"/>
        </w:rPr>
        <w:t xml:space="preserve">the </w:t>
      </w:r>
      <w:r w:rsidRPr="00E8520E">
        <w:rPr>
          <w:rFonts w:ascii="Tahoma" w:eastAsia="MS Mincho" w:hAnsi="Tahoma" w:cs="Tahoma"/>
          <w:sz w:val="24"/>
          <w:szCs w:val="24"/>
        </w:rPr>
        <w:t>role models around them. All staff</w:t>
      </w:r>
      <w:r>
        <w:rPr>
          <w:rFonts w:ascii="Tahoma" w:eastAsia="MS Mincho" w:hAnsi="Tahoma" w:cs="Tahoma"/>
          <w:sz w:val="24"/>
          <w:szCs w:val="24"/>
        </w:rPr>
        <w:t xml:space="preserve"> play an essential part in</w:t>
      </w:r>
      <w:r w:rsidRPr="00E8520E">
        <w:rPr>
          <w:rFonts w:ascii="Tahoma" w:eastAsia="MS Mincho" w:hAnsi="Tahoma" w:cs="Tahoma"/>
          <w:sz w:val="24"/>
          <w:szCs w:val="24"/>
        </w:rPr>
        <w:t xml:space="preserve"> that modelling process and</w:t>
      </w:r>
      <w:r>
        <w:rPr>
          <w:rFonts w:ascii="Tahoma" w:eastAsia="MS Mincho" w:hAnsi="Tahoma" w:cs="Tahoma"/>
          <w:sz w:val="24"/>
          <w:szCs w:val="24"/>
        </w:rPr>
        <w:t>,</w:t>
      </w:r>
      <w:r w:rsidRPr="00E8520E">
        <w:rPr>
          <w:rFonts w:ascii="Tahoma" w:eastAsia="MS Mincho" w:hAnsi="Tahoma" w:cs="Tahoma"/>
          <w:sz w:val="24"/>
          <w:szCs w:val="24"/>
        </w:rPr>
        <w:t xml:space="preserve"> as professionals</w:t>
      </w:r>
      <w:r>
        <w:rPr>
          <w:rFonts w:ascii="Tahoma" w:eastAsia="MS Mincho" w:hAnsi="Tahoma" w:cs="Tahoma"/>
          <w:sz w:val="24"/>
          <w:szCs w:val="24"/>
        </w:rPr>
        <w:t>,</w:t>
      </w:r>
      <w:r w:rsidRPr="00E8520E">
        <w:rPr>
          <w:rFonts w:ascii="Tahoma" w:eastAsia="MS Mincho" w:hAnsi="Tahoma" w:cs="Tahoma"/>
          <w:sz w:val="24"/>
          <w:szCs w:val="24"/>
        </w:rPr>
        <w:t xml:space="preserve"> it is important that we provide the best example of appropriat</w:t>
      </w:r>
      <w:r>
        <w:rPr>
          <w:rFonts w:ascii="Tahoma" w:eastAsia="MS Mincho" w:hAnsi="Tahoma" w:cs="Tahoma"/>
          <w:sz w:val="24"/>
          <w:szCs w:val="24"/>
        </w:rPr>
        <w:t>e clothing for our role in school.</w:t>
      </w:r>
    </w:p>
    <w:p w:rsidR="00E8520E" w:rsidRPr="00E8520E" w:rsidRDefault="00E8520E" w:rsidP="00E8520E">
      <w:pPr>
        <w:pStyle w:val="PlainText"/>
        <w:jc w:val="both"/>
        <w:rPr>
          <w:rFonts w:ascii="Tahoma" w:eastAsia="MS Mincho" w:hAnsi="Tahoma" w:cs="Tahoma"/>
          <w:sz w:val="16"/>
          <w:szCs w:val="16"/>
        </w:rPr>
      </w:pPr>
    </w:p>
    <w:p w:rsidR="00E8520E" w:rsidRPr="003059EB" w:rsidRDefault="00E8520E" w:rsidP="00E8520E">
      <w:pPr>
        <w:rPr>
          <w:rFonts w:ascii="Berlin Sans FB" w:hAnsi="Berlin Sans FB" w:cs="Tahoma"/>
          <w:sz w:val="28"/>
        </w:rPr>
      </w:pPr>
      <w:r w:rsidRPr="003059EB">
        <w:rPr>
          <w:rFonts w:ascii="Berlin Sans FB" w:hAnsi="Berlin Sans FB" w:cs="Tahoma"/>
          <w:sz w:val="28"/>
        </w:rPr>
        <w:t>Aims</w:t>
      </w:r>
    </w:p>
    <w:p w:rsidR="00E8520E" w:rsidRPr="00E8520E" w:rsidRDefault="00E8520E" w:rsidP="00E8520E">
      <w:pPr>
        <w:jc w:val="both"/>
        <w:rPr>
          <w:rFonts w:ascii="Tahoma" w:hAnsi="Tahoma" w:cs="Tahoma"/>
          <w:b/>
          <w:bCs/>
        </w:rPr>
      </w:pPr>
      <w:r w:rsidRPr="00E8520E">
        <w:rPr>
          <w:rFonts w:ascii="Tahoma" w:hAnsi="Tahoma" w:cs="Tahoma"/>
        </w:rPr>
        <w:t xml:space="preserve">Our aim in having a dress code for staff is to ensure: </w:t>
      </w:r>
    </w:p>
    <w:p w:rsidR="00E8520E" w:rsidRPr="00E8520E" w:rsidRDefault="00E8520E" w:rsidP="00E8520E">
      <w:pPr>
        <w:pStyle w:val="BodyTex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E8520E">
        <w:rPr>
          <w:rFonts w:ascii="Tahoma" w:hAnsi="Tahoma" w:cs="Tahoma"/>
          <w:sz w:val="24"/>
          <w:szCs w:val="24"/>
        </w:rPr>
        <w:t>Clear expectations and guidelines are laid down for staff, students and parents helping in school</w:t>
      </w:r>
    </w:p>
    <w:p w:rsidR="00E8520E" w:rsidRPr="00E8520E" w:rsidRDefault="00E8520E" w:rsidP="00E8520E">
      <w:pPr>
        <w:pStyle w:val="BodyTex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E8520E">
        <w:rPr>
          <w:rFonts w:ascii="Tahoma" w:eastAsia="MS Mincho" w:hAnsi="Tahoma" w:cs="Tahoma"/>
          <w:sz w:val="24"/>
          <w:szCs w:val="24"/>
        </w:rPr>
        <w:t>Staff are suitably attired to meet safegu</w:t>
      </w:r>
      <w:r>
        <w:rPr>
          <w:rFonts w:ascii="Tahoma" w:eastAsia="MS Mincho" w:hAnsi="Tahoma" w:cs="Tahoma"/>
          <w:sz w:val="24"/>
          <w:szCs w:val="24"/>
        </w:rPr>
        <w:t>arding procedures</w:t>
      </w:r>
    </w:p>
    <w:p w:rsidR="00E8520E" w:rsidRPr="00E8520E" w:rsidRDefault="00E8520E" w:rsidP="00E8520E">
      <w:pPr>
        <w:pStyle w:val="BodyTex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Pr="00E8520E">
        <w:rPr>
          <w:rFonts w:ascii="Tahoma" w:hAnsi="Tahoma" w:cs="Tahoma"/>
          <w:sz w:val="24"/>
          <w:szCs w:val="24"/>
        </w:rPr>
        <w:t>ll children have appropriate rol</w:t>
      </w:r>
      <w:r>
        <w:rPr>
          <w:rFonts w:ascii="Tahoma" w:hAnsi="Tahoma" w:cs="Tahoma"/>
          <w:sz w:val="24"/>
          <w:szCs w:val="24"/>
        </w:rPr>
        <w:t>e models for professional dress</w:t>
      </w:r>
    </w:p>
    <w:p w:rsidR="00E8520E" w:rsidRPr="00E8520E" w:rsidRDefault="00E8520E" w:rsidP="00E8520E">
      <w:pPr>
        <w:pStyle w:val="BodyTex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Pr="00E8520E">
        <w:rPr>
          <w:rFonts w:ascii="Tahoma" w:hAnsi="Tahoma" w:cs="Tahoma"/>
          <w:sz w:val="24"/>
          <w:szCs w:val="24"/>
        </w:rPr>
        <w:t xml:space="preserve">ll children understand the importance of appropriate dress at relevant times  </w:t>
      </w:r>
      <w:r w:rsidR="000D17ED">
        <w:rPr>
          <w:rFonts w:ascii="Tahoma" w:hAnsi="Tahoma" w:cs="Tahoma"/>
          <w:sz w:val="24"/>
          <w:szCs w:val="24"/>
        </w:rPr>
        <w:t xml:space="preserve">     </w:t>
      </w:r>
      <w:proofErr w:type="gramStart"/>
      <w:r w:rsidR="000D17ED">
        <w:rPr>
          <w:rFonts w:ascii="Tahoma" w:hAnsi="Tahoma" w:cs="Tahoma"/>
          <w:sz w:val="24"/>
          <w:szCs w:val="24"/>
        </w:rPr>
        <w:t>( e.g</w:t>
      </w:r>
      <w:proofErr w:type="gramEnd"/>
      <w:r w:rsidR="000D17ED">
        <w:rPr>
          <w:rFonts w:ascii="Tahoma" w:hAnsi="Tahoma" w:cs="Tahoma"/>
          <w:sz w:val="24"/>
          <w:szCs w:val="24"/>
        </w:rPr>
        <w:t>. changing for P.E.</w:t>
      </w:r>
      <w:r w:rsidRPr="00E8520E">
        <w:rPr>
          <w:rFonts w:ascii="Tahoma" w:hAnsi="Tahoma" w:cs="Tahoma"/>
          <w:sz w:val="24"/>
          <w:szCs w:val="24"/>
        </w:rPr>
        <w:t>)</w:t>
      </w:r>
    </w:p>
    <w:p w:rsidR="00E8520E" w:rsidRPr="00E8520E" w:rsidRDefault="00E8520E" w:rsidP="00E8520E">
      <w:pPr>
        <w:rPr>
          <w:rFonts w:ascii="Tahoma" w:hAnsi="Tahoma" w:cs="Tahoma"/>
          <w:b/>
          <w:sz w:val="16"/>
          <w:szCs w:val="16"/>
        </w:rPr>
      </w:pPr>
    </w:p>
    <w:p w:rsidR="00E8520E" w:rsidRPr="003059EB" w:rsidRDefault="00E8520E" w:rsidP="00E8520E">
      <w:pPr>
        <w:rPr>
          <w:rFonts w:ascii="Berlin Sans FB" w:hAnsi="Berlin Sans FB" w:cs="Tahoma"/>
          <w:sz w:val="28"/>
        </w:rPr>
      </w:pPr>
      <w:r w:rsidRPr="003059EB">
        <w:rPr>
          <w:rFonts w:ascii="Berlin Sans FB" w:hAnsi="Berlin Sans FB" w:cs="Tahoma"/>
          <w:sz w:val="28"/>
        </w:rPr>
        <w:t>Guidelines</w:t>
      </w:r>
    </w:p>
    <w:p w:rsidR="00E8520E" w:rsidRPr="00E8520E" w:rsidRDefault="00E8520E" w:rsidP="00E8520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ahoma" w:hAnsi="Tahoma" w:cs="Tahoma"/>
        </w:rPr>
      </w:pPr>
      <w:r w:rsidRPr="00E8520E">
        <w:rPr>
          <w:rFonts w:ascii="Tahoma" w:eastAsia="MS Mincho" w:hAnsi="Tahoma" w:cs="Tahoma"/>
        </w:rPr>
        <w:t>As part of safeguarding for staff and pupils it is important that staff wear clothing which is:</w:t>
      </w:r>
    </w:p>
    <w:p w:rsidR="00E8520E" w:rsidRPr="00E8520E" w:rsidRDefault="00E8520E" w:rsidP="00E8520E">
      <w:pPr>
        <w:ind w:firstLine="435"/>
        <w:rPr>
          <w:rFonts w:ascii="Tahoma" w:hAnsi="Tahoma" w:cs="Tahoma"/>
        </w:rPr>
      </w:pPr>
      <w:r w:rsidRPr="00E8520E">
        <w:rPr>
          <w:rFonts w:ascii="Tahoma" w:eastAsia="MS Mincho" w:hAnsi="Tahoma" w:cs="Tahoma"/>
        </w:rPr>
        <w:t xml:space="preserve">- </w:t>
      </w:r>
      <w:r>
        <w:rPr>
          <w:rFonts w:ascii="Tahoma" w:eastAsia="MS Mincho" w:hAnsi="Tahoma" w:cs="Tahoma"/>
        </w:rPr>
        <w:t xml:space="preserve">  </w:t>
      </w:r>
      <w:proofErr w:type="gramStart"/>
      <w:r w:rsidRPr="00E8520E">
        <w:rPr>
          <w:rFonts w:ascii="Tahoma" w:eastAsia="MS Mincho" w:hAnsi="Tahoma" w:cs="Tahoma"/>
        </w:rPr>
        <w:t>appropriate</w:t>
      </w:r>
      <w:proofErr w:type="gramEnd"/>
      <w:r w:rsidRPr="00E8520E">
        <w:rPr>
          <w:rFonts w:ascii="Tahoma" w:eastAsia="MS Mincho" w:hAnsi="Tahoma" w:cs="Tahoma"/>
        </w:rPr>
        <w:t xml:space="preserve"> to their role</w:t>
      </w:r>
      <w:r w:rsidRPr="00E8520E">
        <w:rPr>
          <w:rFonts w:ascii="Tahoma" w:hAnsi="Tahoma" w:cs="Tahoma"/>
        </w:rPr>
        <w:t xml:space="preserve">, </w:t>
      </w:r>
    </w:p>
    <w:p w:rsidR="00E8520E" w:rsidRPr="000D17ED" w:rsidRDefault="00E8520E" w:rsidP="000D17ED">
      <w:pPr>
        <w:numPr>
          <w:ilvl w:val="0"/>
          <w:numId w:val="3"/>
        </w:numPr>
        <w:rPr>
          <w:rFonts w:ascii="Tahoma" w:hAnsi="Tahoma" w:cs="Tahoma"/>
        </w:rPr>
      </w:pPr>
      <w:r w:rsidRPr="00E8520E">
        <w:rPr>
          <w:rFonts w:ascii="Tahoma" w:hAnsi="Tahoma" w:cs="Tahoma"/>
        </w:rPr>
        <w:t>is not likely to be vi</w:t>
      </w:r>
      <w:r w:rsidR="000D17ED">
        <w:rPr>
          <w:rFonts w:ascii="Tahoma" w:hAnsi="Tahoma" w:cs="Tahoma"/>
        </w:rPr>
        <w:t>ewed as offensive or revealing</w:t>
      </w:r>
    </w:p>
    <w:p w:rsidR="00E8520E" w:rsidRPr="00E8520E" w:rsidRDefault="00E8520E" w:rsidP="00E8520E">
      <w:pPr>
        <w:numPr>
          <w:ilvl w:val="0"/>
          <w:numId w:val="3"/>
        </w:numPr>
        <w:rPr>
          <w:rFonts w:ascii="Tahoma" w:hAnsi="Tahoma" w:cs="Tahoma"/>
        </w:rPr>
      </w:pPr>
      <w:r w:rsidRPr="00E8520E">
        <w:rPr>
          <w:rFonts w:ascii="Tahoma" w:hAnsi="Tahoma" w:cs="Tahoma"/>
        </w:rPr>
        <w:t>is not discriminatory</w:t>
      </w:r>
    </w:p>
    <w:p w:rsidR="00E8520E" w:rsidRPr="00E8520E" w:rsidRDefault="00E8520E" w:rsidP="00E8520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ahoma" w:hAnsi="Tahoma" w:cs="Tahoma"/>
        </w:rPr>
      </w:pPr>
      <w:r w:rsidRPr="00E8520E">
        <w:rPr>
          <w:rFonts w:ascii="Tahoma" w:hAnsi="Tahoma" w:cs="Tahoma"/>
        </w:rPr>
        <w:t xml:space="preserve">Suitable smart clothing and footwear must be </w:t>
      </w:r>
      <w:r>
        <w:rPr>
          <w:rFonts w:ascii="Tahoma" w:hAnsi="Tahoma" w:cs="Tahoma"/>
        </w:rPr>
        <w:t>worn to work</w:t>
      </w:r>
      <w:r w:rsidR="00022F53">
        <w:rPr>
          <w:rFonts w:ascii="Tahoma" w:hAnsi="Tahoma" w:cs="Tahoma"/>
        </w:rPr>
        <w:t>. Male teachers will be expected to wear a shirt and tie on a daily basis. Early Years staff may choose to tailor their clothing to the Early Years setting.</w:t>
      </w:r>
    </w:p>
    <w:p w:rsidR="00E8520E" w:rsidRPr="00E8520E" w:rsidRDefault="00E8520E" w:rsidP="00E8520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ahoma" w:hAnsi="Tahoma" w:cs="Tahoma"/>
        </w:rPr>
      </w:pPr>
      <w:r w:rsidRPr="00E8520E">
        <w:rPr>
          <w:rFonts w:ascii="Tahoma" w:hAnsi="Tahoma" w:cs="Tahoma"/>
        </w:rPr>
        <w:t xml:space="preserve">Appropriate clothing should be worn for the occasion e.g. </w:t>
      </w:r>
    </w:p>
    <w:p w:rsidR="00E8520E" w:rsidRPr="00E8520E" w:rsidRDefault="00EE4F71" w:rsidP="002069E8">
      <w:pPr>
        <w:ind w:left="360" w:firstLine="75"/>
        <w:rPr>
          <w:rFonts w:ascii="Tahoma" w:hAnsi="Tahoma" w:cs="Tahoma"/>
        </w:rPr>
      </w:pPr>
      <w:r>
        <w:rPr>
          <w:rFonts w:ascii="Tahoma" w:hAnsi="Tahoma" w:cs="Tahoma"/>
        </w:rPr>
        <w:t>- changing into appropriate clothing</w:t>
      </w:r>
      <w:r w:rsidR="00E8520E" w:rsidRPr="00E8520E">
        <w:rPr>
          <w:rFonts w:ascii="Tahoma" w:hAnsi="Tahoma" w:cs="Tahoma"/>
        </w:rPr>
        <w:t xml:space="preserve"> </w:t>
      </w:r>
      <w:r w:rsidR="002069E8">
        <w:rPr>
          <w:rFonts w:ascii="Tahoma" w:hAnsi="Tahoma" w:cs="Tahoma"/>
        </w:rPr>
        <w:t xml:space="preserve">for the morning / afternoon in which a P.E.   </w:t>
      </w:r>
      <w:proofErr w:type="gramStart"/>
      <w:r w:rsidR="002069E8">
        <w:rPr>
          <w:rFonts w:ascii="Tahoma" w:hAnsi="Tahoma" w:cs="Tahoma"/>
        </w:rPr>
        <w:t>lesson</w:t>
      </w:r>
      <w:proofErr w:type="gramEnd"/>
      <w:r w:rsidR="002069E8">
        <w:rPr>
          <w:rFonts w:ascii="Tahoma" w:hAnsi="Tahoma" w:cs="Tahoma"/>
        </w:rPr>
        <w:t xml:space="preserve"> is taking place</w:t>
      </w:r>
      <w:r>
        <w:rPr>
          <w:rFonts w:ascii="Tahoma" w:hAnsi="Tahoma" w:cs="Tahoma"/>
        </w:rPr>
        <w:t>. Staff will be provided with a branded polo t-shirt to be worn for all PE sessions (including when there is a coach delivering the lesson). This is to be worn with appropriate shorts/leggings/jogging bottoms and bare foot or trainers dependent on session.</w:t>
      </w:r>
    </w:p>
    <w:p w:rsidR="00E8520E" w:rsidRDefault="000211E8" w:rsidP="000211E8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E8520E" w:rsidRPr="00E8520E">
        <w:rPr>
          <w:rFonts w:ascii="Tahoma" w:hAnsi="Tahoma" w:cs="Tahoma"/>
        </w:rPr>
        <w:t xml:space="preserve">- </w:t>
      </w:r>
      <w:proofErr w:type="gramStart"/>
      <w:r w:rsidR="00E8520E" w:rsidRPr="00E8520E">
        <w:rPr>
          <w:rFonts w:ascii="Tahoma" w:hAnsi="Tahoma" w:cs="Tahoma"/>
        </w:rPr>
        <w:t>suitable</w:t>
      </w:r>
      <w:proofErr w:type="gramEnd"/>
      <w:r w:rsidR="00E8520E" w:rsidRPr="00E8520E">
        <w:rPr>
          <w:rFonts w:ascii="Tahoma" w:hAnsi="Tahoma" w:cs="Tahoma"/>
        </w:rPr>
        <w:t xml:space="preserve"> garments for the activity e.g. if you are sitting on the floor/crawling </w:t>
      </w:r>
      <w:r w:rsidR="00E8520E"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 xml:space="preserve">  </w:t>
      </w:r>
      <w:r w:rsidR="00E8520E">
        <w:rPr>
          <w:rFonts w:ascii="Tahoma" w:hAnsi="Tahoma" w:cs="Tahoma"/>
        </w:rPr>
        <w:t>around outside etc. hardwearing and flexible garments may be more suitable</w:t>
      </w:r>
    </w:p>
    <w:p w:rsidR="00EE4F71" w:rsidRPr="00E8520E" w:rsidRDefault="00EE4F71" w:rsidP="000211E8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branded</w:t>
      </w:r>
      <w:proofErr w:type="gramEnd"/>
      <w:r>
        <w:rPr>
          <w:rFonts w:ascii="Tahoma" w:hAnsi="Tahoma" w:cs="Tahoma"/>
        </w:rPr>
        <w:t xml:space="preserve"> t-shirts will be provided for staff to wear for all occasions when taking the class / groups of children off site for Health and Safety purposes.</w:t>
      </w:r>
    </w:p>
    <w:p w:rsidR="00E8520E" w:rsidRPr="00E8520E" w:rsidRDefault="00E8520E" w:rsidP="00E8520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ahoma" w:hAnsi="Tahoma" w:cs="Tahoma"/>
        </w:rPr>
      </w:pPr>
      <w:r w:rsidRPr="00E8520E">
        <w:rPr>
          <w:rFonts w:ascii="Tahoma" w:hAnsi="Tahoma" w:cs="Tahoma"/>
        </w:rPr>
        <w:t>If jewellery is worn please ensure it does not cause a health and safety hazard (i.e. being caught/grabbed etc.)</w:t>
      </w:r>
      <w:r w:rsidR="002069E8">
        <w:rPr>
          <w:rFonts w:ascii="Tahoma" w:hAnsi="Tahoma" w:cs="Tahoma"/>
        </w:rPr>
        <w:t>, and remove where possible during P.E.</w:t>
      </w:r>
    </w:p>
    <w:p w:rsidR="00E8520E" w:rsidRDefault="002069E8" w:rsidP="002069E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E8520E" w:rsidRPr="00E8520E">
        <w:rPr>
          <w:rFonts w:ascii="Tahoma" w:hAnsi="Tahoma" w:cs="Tahoma"/>
        </w:rPr>
        <w:t>iercings</w:t>
      </w:r>
      <w:r>
        <w:rPr>
          <w:rFonts w:ascii="Tahoma" w:hAnsi="Tahoma" w:cs="Tahoma"/>
        </w:rPr>
        <w:t>, other than those in the nose (stud only) or ears,</w:t>
      </w:r>
      <w:r w:rsidR="00E8520E" w:rsidRPr="00E8520E">
        <w:rPr>
          <w:rFonts w:ascii="Tahoma" w:hAnsi="Tahoma" w:cs="Tahoma"/>
        </w:rPr>
        <w:t xml:space="preserve"> are removed during the school day</w:t>
      </w:r>
    </w:p>
    <w:p w:rsidR="00022F53" w:rsidRDefault="00022F53" w:rsidP="002069E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ahoma" w:hAnsi="Tahoma" w:cs="Tahoma"/>
        </w:rPr>
      </w:pPr>
      <w:r>
        <w:rPr>
          <w:rFonts w:ascii="Tahoma" w:hAnsi="Tahoma" w:cs="Tahoma"/>
        </w:rPr>
        <w:t>Senior Leadership Team will be expected to wear a suit jacket and tailored skirt/dress/trousers.</w:t>
      </w:r>
    </w:p>
    <w:p w:rsidR="00022F53" w:rsidRDefault="00022F53" w:rsidP="002069E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ahoma" w:hAnsi="Tahoma" w:cs="Tahoma"/>
        </w:rPr>
      </w:pPr>
      <w:r>
        <w:rPr>
          <w:rFonts w:ascii="Tahoma" w:hAnsi="Tahoma" w:cs="Tahoma"/>
        </w:rPr>
        <w:t>Office staff will be expected to wear the standardised set of clothes that is provided by the school.</w:t>
      </w:r>
    </w:p>
    <w:p w:rsidR="00022F53" w:rsidRDefault="00022F53" w:rsidP="002069E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ahoma" w:hAnsi="Tahoma" w:cs="Tahoma"/>
        </w:rPr>
      </w:pPr>
      <w:r>
        <w:rPr>
          <w:rFonts w:ascii="Tahoma" w:hAnsi="Tahoma" w:cs="Tahoma"/>
        </w:rPr>
        <w:t>Lunchtime Organisers will be expected to wear branded red tabards and fleece jackets (when cold).</w:t>
      </w:r>
    </w:p>
    <w:p w:rsidR="00022F53" w:rsidRDefault="00022F53" w:rsidP="002069E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ahoma" w:hAnsi="Tahoma" w:cs="Tahoma"/>
        </w:rPr>
      </w:pPr>
      <w:r>
        <w:rPr>
          <w:rFonts w:ascii="Tahoma" w:hAnsi="Tahoma" w:cs="Tahoma"/>
        </w:rPr>
        <w:t>Cleaning staff will expected to wear a branded polo t-shirt.</w:t>
      </w:r>
    </w:p>
    <w:p w:rsidR="00022F53" w:rsidRPr="002069E8" w:rsidRDefault="00022F53" w:rsidP="00022F53">
      <w:pPr>
        <w:ind w:left="360"/>
        <w:rPr>
          <w:rFonts w:ascii="Tahoma" w:hAnsi="Tahoma" w:cs="Tahoma"/>
        </w:rPr>
      </w:pPr>
    </w:p>
    <w:p w:rsidR="00FD0FF3" w:rsidRDefault="00FD0FF3" w:rsidP="00E8520E">
      <w:pPr>
        <w:rPr>
          <w:rFonts w:ascii="Berlin Sans FB" w:hAnsi="Berlin Sans FB" w:cs="Tahoma"/>
          <w:b/>
          <w:sz w:val="28"/>
        </w:rPr>
      </w:pPr>
    </w:p>
    <w:p w:rsidR="00FD0FF3" w:rsidRDefault="00FD0FF3" w:rsidP="00E8520E">
      <w:pPr>
        <w:rPr>
          <w:rFonts w:ascii="Berlin Sans FB" w:hAnsi="Berlin Sans FB" w:cs="Tahoma"/>
          <w:b/>
          <w:sz w:val="28"/>
        </w:rPr>
      </w:pPr>
    </w:p>
    <w:p w:rsidR="00022F53" w:rsidRPr="003059EB" w:rsidRDefault="00E8520E" w:rsidP="00E8520E">
      <w:pPr>
        <w:rPr>
          <w:rFonts w:ascii="Berlin Sans FB" w:hAnsi="Berlin Sans FB" w:cs="Tahoma"/>
          <w:sz w:val="28"/>
        </w:rPr>
      </w:pPr>
      <w:bookmarkStart w:id="0" w:name="_GoBack"/>
      <w:bookmarkEnd w:id="0"/>
      <w:r w:rsidRPr="003059EB">
        <w:rPr>
          <w:rFonts w:ascii="Berlin Sans FB" w:hAnsi="Berlin Sans FB" w:cs="Tahoma"/>
          <w:sz w:val="28"/>
        </w:rPr>
        <w:lastRenderedPageBreak/>
        <w:t>The following items are not acceptable:</w:t>
      </w:r>
      <w:r w:rsidR="00610B9F" w:rsidRPr="003059EB">
        <w:rPr>
          <w:rFonts w:ascii="Berlin Sans FB" w:hAnsi="Berlin Sans FB"/>
          <w:noProof/>
          <w:sz w:val="36"/>
          <w:szCs w:val="32"/>
        </w:rPr>
        <w:t xml:space="preserve"> </w:t>
      </w:r>
    </w:p>
    <w:p w:rsidR="00E8520E" w:rsidRPr="00E8520E" w:rsidRDefault="00E8520E" w:rsidP="00E8520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ahoma" w:hAnsi="Tahoma" w:cs="Tahoma"/>
        </w:rPr>
      </w:pPr>
      <w:r>
        <w:rPr>
          <w:rFonts w:ascii="Tahoma" w:hAnsi="Tahoma" w:cs="Tahoma"/>
        </w:rPr>
        <w:t>Denim items and jeans</w:t>
      </w:r>
    </w:p>
    <w:p w:rsidR="00E8520E" w:rsidRPr="00E8520E" w:rsidRDefault="00FD0FF3" w:rsidP="00E8520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ahoma" w:hAnsi="Tahoma" w:cs="Tahoma"/>
        </w:rPr>
      </w:pPr>
      <w:r w:rsidRPr="00FD0FF3">
        <w:rPr>
          <w:rFonts w:ascii="Berlin Sans FB" w:hAnsi="Berlin Sans FB"/>
          <w:noProof/>
          <w:sz w:val="36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5329555</wp:posOffset>
            </wp:positionH>
            <wp:positionV relativeFrom="margin">
              <wp:posOffset>-693420</wp:posOffset>
            </wp:positionV>
            <wp:extent cx="1035685" cy="9632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wald owl 1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520E" w:rsidRPr="00E8520E">
        <w:rPr>
          <w:rFonts w:ascii="Tahoma" w:hAnsi="Tahoma" w:cs="Tahoma"/>
        </w:rPr>
        <w:t xml:space="preserve">See through garments. </w:t>
      </w:r>
    </w:p>
    <w:p w:rsidR="00E8520E" w:rsidRPr="00E8520E" w:rsidRDefault="00E8520E" w:rsidP="00E8520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ahoma" w:hAnsi="Tahoma" w:cs="Tahoma"/>
        </w:rPr>
      </w:pPr>
      <w:r w:rsidRPr="00E8520E">
        <w:rPr>
          <w:rFonts w:ascii="Tahoma" w:hAnsi="Tahoma" w:cs="Tahoma"/>
        </w:rPr>
        <w:t xml:space="preserve">Low cut tops. Please be particularly aware if you are likely to be bending in front of pupils </w:t>
      </w:r>
    </w:p>
    <w:p w:rsidR="00E8520E" w:rsidRPr="00E8520E" w:rsidRDefault="00E8520E" w:rsidP="00E8520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ahoma" w:hAnsi="Tahoma" w:cs="Tahoma"/>
        </w:rPr>
      </w:pPr>
      <w:r w:rsidRPr="00E8520E">
        <w:rPr>
          <w:rFonts w:ascii="Tahoma" w:hAnsi="Tahoma" w:cs="Tahoma"/>
        </w:rPr>
        <w:t xml:space="preserve">Crop tops (i.e. any midriff showing). </w:t>
      </w:r>
    </w:p>
    <w:p w:rsidR="00E8520E" w:rsidRPr="00E8520E" w:rsidRDefault="00E8520E" w:rsidP="00E8520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ahoma" w:hAnsi="Tahoma" w:cs="Tahoma"/>
        </w:rPr>
      </w:pPr>
      <w:r w:rsidRPr="00E8520E">
        <w:rPr>
          <w:rFonts w:ascii="Tahoma" w:hAnsi="Tahoma" w:cs="Tahoma"/>
        </w:rPr>
        <w:t>Underwear being revealed. Please be particularly aware of items showing above trousers etc</w:t>
      </w:r>
      <w:r w:rsidR="002069E8">
        <w:rPr>
          <w:rFonts w:ascii="Tahoma" w:hAnsi="Tahoma" w:cs="Tahoma"/>
        </w:rPr>
        <w:t>.</w:t>
      </w:r>
      <w:r w:rsidRPr="00E8520E">
        <w:rPr>
          <w:rFonts w:ascii="Tahoma" w:hAnsi="Tahoma" w:cs="Tahoma"/>
        </w:rPr>
        <w:t xml:space="preserve"> if</w:t>
      </w:r>
      <w:r w:rsidR="000211E8">
        <w:rPr>
          <w:rFonts w:ascii="Tahoma" w:hAnsi="Tahoma" w:cs="Tahoma"/>
        </w:rPr>
        <w:t xml:space="preserve"> low </w:t>
      </w:r>
      <w:proofErr w:type="spellStart"/>
      <w:r w:rsidR="000211E8">
        <w:rPr>
          <w:rFonts w:ascii="Tahoma" w:hAnsi="Tahoma" w:cs="Tahoma"/>
        </w:rPr>
        <w:t>waisted</w:t>
      </w:r>
      <w:proofErr w:type="spellEnd"/>
      <w:r w:rsidR="000211E8">
        <w:rPr>
          <w:rFonts w:ascii="Tahoma" w:hAnsi="Tahoma" w:cs="Tahoma"/>
        </w:rPr>
        <w:t xml:space="preserve"> trousers are worn</w:t>
      </w:r>
    </w:p>
    <w:p w:rsidR="00E8520E" w:rsidRDefault="00E8520E" w:rsidP="00E8520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ahoma" w:hAnsi="Tahoma" w:cs="Tahoma"/>
        </w:rPr>
      </w:pPr>
      <w:r w:rsidRPr="00E8520E">
        <w:rPr>
          <w:rFonts w:ascii="Tahoma" w:hAnsi="Tahoma" w:cs="Tahoma"/>
        </w:rPr>
        <w:t>F</w:t>
      </w:r>
      <w:r w:rsidR="000211E8">
        <w:rPr>
          <w:rFonts w:ascii="Tahoma" w:hAnsi="Tahoma" w:cs="Tahoma"/>
        </w:rPr>
        <w:t>lip flops</w:t>
      </w:r>
      <w:r w:rsidR="00146208">
        <w:rPr>
          <w:rFonts w:ascii="Tahoma" w:hAnsi="Tahoma" w:cs="Tahoma"/>
        </w:rPr>
        <w:t xml:space="preserve"> (not including Birkenstocks)</w:t>
      </w:r>
    </w:p>
    <w:p w:rsidR="002069E8" w:rsidRPr="00E8520E" w:rsidRDefault="003E2029" w:rsidP="00E8520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ahoma" w:hAnsi="Tahoma" w:cs="Tahoma"/>
        </w:rPr>
      </w:pPr>
      <w:r>
        <w:rPr>
          <w:rFonts w:ascii="Tahoma" w:hAnsi="Tahoma" w:cs="Tahoma"/>
        </w:rPr>
        <w:t>Sho</w:t>
      </w:r>
      <w:r w:rsidR="002069E8">
        <w:rPr>
          <w:rFonts w:ascii="Tahoma" w:hAnsi="Tahoma" w:cs="Tahoma"/>
        </w:rPr>
        <w:t>rt skirts / high hem lines</w:t>
      </w:r>
    </w:p>
    <w:p w:rsidR="00E8520E" w:rsidRPr="00E8520E" w:rsidRDefault="00E8520E" w:rsidP="00E8520E">
      <w:pPr>
        <w:rPr>
          <w:rFonts w:ascii="Tahoma" w:hAnsi="Tahoma" w:cs="Tahoma"/>
          <w:b/>
        </w:rPr>
      </w:pPr>
    </w:p>
    <w:p w:rsidR="00EE4F71" w:rsidRPr="003059EB" w:rsidRDefault="00EE4F71" w:rsidP="00E8520E">
      <w:pPr>
        <w:rPr>
          <w:rFonts w:ascii="Tahoma" w:hAnsi="Tahoma" w:cs="Tahoma"/>
        </w:rPr>
      </w:pPr>
    </w:p>
    <w:p w:rsidR="00E8520E" w:rsidRPr="003059EB" w:rsidRDefault="00E8520E" w:rsidP="00FD0FF3">
      <w:pPr>
        <w:contextualSpacing/>
        <w:rPr>
          <w:rFonts w:ascii="Berlin Sans FB" w:hAnsi="Berlin Sans FB" w:cs="Tahoma"/>
          <w:sz w:val="28"/>
        </w:rPr>
      </w:pPr>
      <w:r w:rsidRPr="003059EB">
        <w:rPr>
          <w:rFonts w:ascii="Berlin Sans FB" w:hAnsi="Berlin Sans FB" w:cs="Tahoma"/>
          <w:sz w:val="28"/>
        </w:rPr>
        <w:t>Monitoring</w:t>
      </w:r>
    </w:p>
    <w:p w:rsidR="00E8520E" w:rsidRPr="00E8520E" w:rsidRDefault="00E8520E" w:rsidP="00FD0FF3">
      <w:pPr>
        <w:contextualSpacing/>
        <w:rPr>
          <w:rFonts w:ascii="Tahoma" w:hAnsi="Tahoma" w:cs="Tahoma"/>
        </w:rPr>
      </w:pPr>
      <w:r w:rsidRPr="00E8520E">
        <w:rPr>
          <w:rFonts w:ascii="Tahoma" w:hAnsi="Tahoma" w:cs="Tahoma"/>
        </w:rPr>
        <w:t>The policy will</w:t>
      </w:r>
      <w:r>
        <w:rPr>
          <w:rFonts w:ascii="Tahoma" w:hAnsi="Tahoma" w:cs="Tahoma"/>
        </w:rPr>
        <w:t xml:space="preserve"> be monitored by the </w:t>
      </w:r>
      <w:r w:rsidR="00611E79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enior </w:t>
      </w:r>
      <w:r w:rsidR="00611E79">
        <w:rPr>
          <w:rFonts w:ascii="Tahoma" w:hAnsi="Tahoma" w:cs="Tahoma"/>
        </w:rPr>
        <w:t>L</w:t>
      </w:r>
      <w:r>
        <w:rPr>
          <w:rFonts w:ascii="Tahoma" w:hAnsi="Tahoma" w:cs="Tahoma"/>
        </w:rPr>
        <w:t xml:space="preserve">eadership </w:t>
      </w:r>
      <w:r w:rsidR="00611E79">
        <w:rPr>
          <w:rFonts w:ascii="Tahoma" w:hAnsi="Tahoma" w:cs="Tahoma"/>
        </w:rPr>
        <w:t>T</w:t>
      </w:r>
      <w:r>
        <w:rPr>
          <w:rFonts w:ascii="Tahoma" w:hAnsi="Tahoma" w:cs="Tahoma"/>
        </w:rPr>
        <w:t>eam</w:t>
      </w:r>
      <w:r w:rsidRPr="00E8520E">
        <w:rPr>
          <w:rFonts w:ascii="Tahoma" w:hAnsi="Tahoma" w:cs="Tahoma"/>
        </w:rPr>
        <w:t>. Any staff not conforming with the policy will be requested not to wear that item of clothing again or will be asked to change. If frequent non compliance occurs</w:t>
      </w:r>
      <w:r>
        <w:rPr>
          <w:rFonts w:ascii="Tahoma" w:hAnsi="Tahoma" w:cs="Tahoma"/>
        </w:rPr>
        <w:t>,</w:t>
      </w:r>
      <w:r w:rsidRPr="00E8520E">
        <w:rPr>
          <w:rFonts w:ascii="Tahoma" w:hAnsi="Tahoma" w:cs="Tahoma"/>
        </w:rPr>
        <w:t xml:space="preserve"> it will be dealt with through the disciplinary policy.</w:t>
      </w:r>
    </w:p>
    <w:p w:rsidR="00E8520E" w:rsidRPr="00E8520E" w:rsidRDefault="00E8520E" w:rsidP="00E8520E">
      <w:pPr>
        <w:rPr>
          <w:rFonts w:ascii="Tahoma" w:hAnsi="Tahoma" w:cs="Tahoma"/>
        </w:rPr>
      </w:pPr>
    </w:p>
    <w:p w:rsidR="00E8520E" w:rsidRPr="00E8520E" w:rsidRDefault="00E8520E" w:rsidP="00E8520E">
      <w:pPr>
        <w:jc w:val="both"/>
        <w:rPr>
          <w:rFonts w:ascii="Tahoma" w:hAnsi="Tahoma" w:cs="Tahoma"/>
        </w:rPr>
      </w:pPr>
    </w:p>
    <w:p w:rsidR="00E8520E" w:rsidRPr="00E8520E" w:rsidRDefault="00E8520E" w:rsidP="00E8520E">
      <w:pPr>
        <w:pStyle w:val="BodyText"/>
        <w:ind w:left="360" w:hanging="360"/>
        <w:jc w:val="both"/>
        <w:rPr>
          <w:rFonts w:ascii="Tahoma" w:hAnsi="Tahoma" w:cs="Tahoma"/>
          <w:sz w:val="24"/>
          <w:szCs w:val="24"/>
        </w:rPr>
      </w:pPr>
      <w:r w:rsidRPr="00E8520E">
        <w:rPr>
          <w:rFonts w:ascii="Tahoma" w:hAnsi="Tahoma" w:cs="Tahoma"/>
          <w:sz w:val="24"/>
          <w:szCs w:val="24"/>
        </w:rPr>
        <w:tab/>
      </w:r>
      <w:r w:rsidRPr="00E8520E">
        <w:rPr>
          <w:rFonts w:ascii="Tahoma" w:hAnsi="Tahoma" w:cs="Tahoma"/>
          <w:sz w:val="24"/>
          <w:szCs w:val="24"/>
        </w:rPr>
        <w:tab/>
      </w:r>
    </w:p>
    <w:p w:rsidR="00E8520E" w:rsidRPr="00E8520E" w:rsidRDefault="00E8520E" w:rsidP="00E8520E">
      <w:pPr>
        <w:pStyle w:val="Header"/>
        <w:tabs>
          <w:tab w:val="clear" w:pos="4153"/>
          <w:tab w:val="clear" w:pos="8306"/>
        </w:tabs>
        <w:jc w:val="both"/>
        <w:rPr>
          <w:rFonts w:ascii="Tahoma" w:hAnsi="Tahoma" w:cs="Tahoma"/>
        </w:rPr>
      </w:pPr>
    </w:p>
    <w:p w:rsidR="008B0453" w:rsidRPr="00E8520E" w:rsidRDefault="003059EB">
      <w:pPr>
        <w:rPr>
          <w:rFonts w:ascii="Tahoma" w:hAnsi="Tahoma" w:cs="Tahoma"/>
        </w:rPr>
      </w:pPr>
    </w:p>
    <w:sectPr w:rsidR="008B0453" w:rsidRPr="00E8520E" w:rsidSect="00E02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21D" w:rsidRDefault="0052721D" w:rsidP="0052721D">
      <w:r>
        <w:separator/>
      </w:r>
    </w:p>
  </w:endnote>
  <w:endnote w:type="continuationSeparator" w:id="1">
    <w:p w:rsidR="0052721D" w:rsidRDefault="0052721D" w:rsidP="00527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21D" w:rsidRDefault="0052721D" w:rsidP="0052721D">
      <w:r>
        <w:separator/>
      </w:r>
    </w:p>
  </w:footnote>
  <w:footnote w:type="continuationSeparator" w:id="1">
    <w:p w:rsidR="0052721D" w:rsidRDefault="0052721D" w:rsidP="005272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323B"/>
    <w:multiLevelType w:val="hybridMultilevel"/>
    <w:tmpl w:val="8F1823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494FCB"/>
    <w:multiLevelType w:val="hybridMultilevel"/>
    <w:tmpl w:val="A5343B80"/>
    <w:lvl w:ilvl="0" w:tplc="1F847D68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5DA309DF"/>
    <w:multiLevelType w:val="hybridMultilevel"/>
    <w:tmpl w:val="ABD69E8E"/>
    <w:lvl w:ilvl="0" w:tplc="6256F2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hdrShapeDefaults>
    <o:shapedefaults v:ext="edit" spidmax="4097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E8520E"/>
    <w:rsid w:val="00014ED2"/>
    <w:rsid w:val="000211E8"/>
    <w:rsid w:val="00022F53"/>
    <w:rsid w:val="00046E42"/>
    <w:rsid w:val="000D17ED"/>
    <w:rsid w:val="00146208"/>
    <w:rsid w:val="00172D51"/>
    <w:rsid w:val="002069E8"/>
    <w:rsid w:val="003059EB"/>
    <w:rsid w:val="003A5EEB"/>
    <w:rsid w:val="003E2029"/>
    <w:rsid w:val="0052721D"/>
    <w:rsid w:val="00610B9F"/>
    <w:rsid w:val="00611E79"/>
    <w:rsid w:val="00800A8D"/>
    <w:rsid w:val="00826CFF"/>
    <w:rsid w:val="0099781E"/>
    <w:rsid w:val="00C15712"/>
    <w:rsid w:val="00CB304C"/>
    <w:rsid w:val="00DD479D"/>
    <w:rsid w:val="00E0276C"/>
    <w:rsid w:val="00E8520E"/>
    <w:rsid w:val="00EE4F71"/>
    <w:rsid w:val="00FD0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20E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852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8520E"/>
    <w:rPr>
      <w:rFonts w:ascii="Comic Sans MS" w:eastAsia="Times New Roman" w:hAnsi="Comic Sans MS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E8520E"/>
    <w:rPr>
      <w:rFonts w:ascii="Times New Roman" w:hAnsi="Times New Roman"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8520E"/>
    <w:rPr>
      <w:rFonts w:ascii="Times New Roman" w:eastAsia="Times New Roman" w:hAnsi="Times New Roman" w:cs="Times New Roman"/>
      <w:sz w:val="28"/>
      <w:szCs w:val="20"/>
    </w:rPr>
  </w:style>
  <w:style w:type="paragraph" w:styleId="PlainText">
    <w:name w:val="Plain Text"/>
    <w:basedOn w:val="Normal"/>
    <w:link w:val="PlainTextChar"/>
    <w:rsid w:val="00E8520E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E8520E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E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E79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272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21D"/>
    <w:rPr>
      <w:rFonts w:ascii="Comic Sans MS" w:eastAsia="Times New Roman" w:hAnsi="Comic Sans MS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52721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20E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852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8520E"/>
    <w:rPr>
      <w:rFonts w:ascii="Comic Sans MS" w:eastAsia="Times New Roman" w:hAnsi="Comic Sans MS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E8520E"/>
    <w:rPr>
      <w:rFonts w:ascii="Times New Roman" w:hAnsi="Times New Roman"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8520E"/>
    <w:rPr>
      <w:rFonts w:ascii="Times New Roman" w:eastAsia="Times New Roman" w:hAnsi="Times New Roman" w:cs="Times New Roman"/>
      <w:sz w:val="28"/>
      <w:szCs w:val="20"/>
    </w:rPr>
  </w:style>
  <w:style w:type="paragraph" w:styleId="PlainText">
    <w:name w:val="Plain Text"/>
    <w:basedOn w:val="Normal"/>
    <w:link w:val="PlainTextChar"/>
    <w:rsid w:val="00E8520E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E8520E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E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E79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l.flynn</dc:creator>
  <cp:lastModifiedBy>Head</cp:lastModifiedBy>
  <cp:revision>6</cp:revision>
  <cp:lastPrinted>2014-09-03T12:42:00Z</cp:lastPrinted>
  <dcterms:created xsi:type="dcterms:W3CDTF">2014-08-31T10:45:00Z</dcterms:created>
  <dcterms:modified xsi:type="dcterms:W3CDTF">2014-09-03T12:46:00Z</dcterms:modified>
</cp:coreProperties>
</file>